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C5" w:rsidRDefault="00A078C5">
      <w:pPr>
        <w:rPr>
          <w:rFonts w:ascii="CC Comicrazy" w:hAnsi="CC Comicrazy"/>
          <w:color w:val="76923C" w:themeColor="accent3" w:themeShade="BF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5751830</wp:posOffset>
            </wp:positionH>
            <wp:positionV relativeFrom="paragraph">
              <wp:posOffset>-561975</wp:posOffset>
            </wp:positionV>
            <wp:extent cx="3392805" cy="777875"/>
            <wp:effectExtent l="19050" t="0" r="0" b="0"/>
            <wp:wrapThrough wrapText="bothSides">
              <wp:wrapPolygon edited="0">
                <wp:start x="-121" y="0"/>
                <wp:lineTo x="-121" y="21159"/>
                <wp:lineTo x="21588" y="21159"/>
                <wp:lineTo x="21588" y="0"/>
                <wp:lineTo x="-121" y="0"/>
              </wp:wrapPolygon>
            </wp:wrapThrough>
            <wp:docPr id="2" name="0 Imagen" descr="banner_BACH_2_Tarea_Individ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BACH_2_Tarea_Individua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FE6">
        <w:rPr>
          <w:noProof/>
          <w:lang w:eastAsia="es-ES"/>
        </w:rPr>
        <w:pict>
          <v:group id="_x0000_s1049" style="position:absolute;margin-left:251.55pt;margin-top:68.25pt;width:468.9pt;height:418.4pt;z-index:251672576;mso-position-horizontal-relative:text;mso-position-vertical-relative:text" coordorigin="7007,2083" coordsize="7128,6165">
            <v:group id="_x0000_s1047" style="position:absolute;left:7007;top:2083;width:7128;height:4110" coordorigin="1870,3824" coordsize="7128,411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5" type="#_x0000_t5" style="position:absolute;left:6622;top:5879;width:2376;height:2055" strokecolor="#7f7f7f [1612]" strokeweight=".5pt"/>
              <v:shape id="_x0000_s1036" type="#_x0000_t5" style="position:absolute;left:1870;top:5879;width:2376;height:2055" strokecolor="#7f7f7f [1612]" strokeweight=".5pt"/>
              <v:shape id="_x0000_s1037" type="#_x0000_t5" style="position:absolute;left:5416;top:5879;width:2376;height:2055;rotation:180" strokecolor="#7f7f7f [1612]" strokeweight=".5pt"/>
              <v:shape id="_x0000_s1038" type="#_x0000_t5" style="position:absolute;left:3040;top:5879;width:2376;height:2055;rotation:180" strokecolor="#7f7f7f [1612]" strokeweight=".5pt"/>
              <v:shape id="_x0000_s1039" type="#_x0000_t5" style="position:absolute;left:3040;top:3824;width:2376;height:2055" strokecolor="#7f7f7f [1612]" strokeweight=".5pt"/>
              <v:shape id="_x0000_s1040" type="#_x0000_t5" style="position:absolute;left:5416;top:3824;width:2376;height:2055" strokecolor="#7f7f7f [1612]" strokeweight=".5pt"/>
              <v:shape id="_x0000_s1044" type="#_x0000_t5" style="position:absolute;left:4246;top:3824;width:2376;height:2055;rotation:180" strokecolor="#7f7f7f [1612]" strokeweight=".5pt"/>
            </v:group>
            <v:group id="_x0000_s1048" style="position:absolute;left:7007;top:4138;width:7128;height:4110" coordorigin="1870,5879" coordsize="7128,4110">
              <v:shape id="_x0000_s1034" type="#_x0000_t5" style="position:absolute;left:4246;top:5879;width:2376;height:2055" strokecolor="#7f7f7f [1612]" strokeweight=".5pt"/>
              <v:shape id="_x0000_s1041" type="#_x0000_t5" style="position:absolute;left:3040;top:7934;width:2376;height:2055" strokecolor="#7f7f7f [1612]" strokeweight=".5pt"/>
              <v:shape id="_x0000_s1042" type="#_x0000_t5" style="position:absolute;left:5416;top:7934;width:2376;height:2055" strokecolor="#7f7f7f [1612]" strokeweight=".5pt"/>
              <v:shape id="_x0000_s1045" type="#_x0000_t5" style="position:absolute;left:6622;top:7934;width:2376;height:2055;rotation:180" strokecolor="#7f7f7f [1612]" strokeweight=".5pt"/>
              <v:shape id="_x0000_s1046" type="#_x0000_t5" style="position:absolute;left:1870;top:7934;width:2376;height:2055;rotation:180" strokecolor="#7f7f7f [1612]" strokeweight=".5pt"/>
            </v:group>
          </v:group>
        </w:pict>
      </w:r>
      <w:r w:rsidR="00DC5FE6">
        <w:t xml:space="preserve">  </w:t>
      </w:r>
      <w:r w:rsidR="00DC5FE6" w:rsidRPr="00A078C5">
        <w:rPr>
          <w:rFonts w:ascii="CC Comicrazy" w:hAnsi="CC Comicrazy"/>
          <w:color w:val="76923C" w:themeColor="accent3" w:themeShade="BF"/>
          <w:sz w:val="28"/>
          <w:szCs w:val="28"/>
        </w:rPr>
        <w:t xml:space="preserve">PLANTILLA  TAREA Dibujo Artístico II. </w:t>
      </w:r>
    </w:p>
    <w:p w:rsidR="005F664A" w:rsidRPr="00A078C5" w:rsidRDefault="0088052C">
      <w:pPr>
        <w:rPr>
          <w:rFonts w:ascii="CC Comicrazy" w:hAnsi="CC Comicrazy"/>
          <w:color w:val="76923C" w:themeColor="accent3" w:themeShade="BF"/>
          <w:sz w:val="28"/>
          <w:szCs w:val="28"/>
        </w:rPr>
      </w:pPr>
      <w:r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margin-left:624.5pt;margin-top:67.45pt;width:77.35pt;height:27.95pt;z-index:251677696">
            <v:shadow color="#868686"/>
            <v:textpath style="font-family:&quot;Arial Black&quot;;font-size:14pt;v-text-kern:t" trim="t" fitpath="t" string="Malla"/>
          </v:shape>
        </w:pict>
      </w:r>
      <w:r>
        <w:rPr>
          <w:noProof/>
          <w:lang w:eastAsia="es-ES"/>
        </w:rPr>
        <w:pict>
          <v:shape id="_x0000_s1050" type="#_x0000_t5" style="position:absolute;margin-left:-25.75pt;margin-top:67.45pt;width:253.6pt;height:219.55pt;z-index:251673600"/>
        </w:pict>
      </w:r>
      <w:r>
        <w:rPr>
          <w:noProof/>
        </w:rPr>
        <w:pict>
          <v:shape id="_x0000_s1051" type="#_x0000_t136" style="position:absolute;margin-left:66.6pt;margin-top:298.3pt;width:77.35pt;height:27.95pt;z-index:251675648">
            <v:shadow color="#868686"/>
            <v:textpath style="font-family:&quot;Arial Black&quot;;font-size:14pt;v-text-kern:t" trim="t" fitpath="t" string="Módulo"/>
          </v:shape>
        </w:pict>
      </w:r>
      <w:r w:rsidR="00A078C5">
        <w:rPr>
          <w:rFonts w:ascii="CC Comicrazy" w:hAnsi="CC Comicrazy"/>
          <w:color w:val="76923C" w:themeColor="accent3" w:themeShade="BF"/>
          <w:sz w:val="28"/>
          <w:szCs w:val="28"/>
        </w:rPr>
        <w:t xml:space="preserve">El mundo de </w:t>
      </w:r>
      <w:proofErr w:type="spellStart"/>
      <w:r w:rsidR="00A078C5">
        <w:rPr>
          <w:rFonts w:ascii="CC Comicrazy" w:hAnsi="CC Comicrazy"/>
          <w:color w:val="76923C" w:themeColor="accent3" w:themeShade="BF"/>
          <w:sz w:val="28"/>
          <w:szCs w:val="28"/>
        </w:rPr>
        <w:t>Escher</w:t>
      </w:r>
      <w:proofErr w:type="spellEnd"/>
      <w:r w:rsidR="00A078C5">
        <w:rPr>
          <w:rFonts w:ascii="CC Comicrazy" w:hAnsi="CC Comicrazy"/>
          <w:color w:val="76923C" w:themeColor="accent3" w:themeShade="BF"/>
          <w:sz w:val="28"/>
          <w:szCs w:val="28"/>
        </w:rPr>
        <w:t xml:space="preserve">: </w:t>
      </w:r>
      <w:proofErr w:type="spellStart"/>
      <w:r w:rsidR="00DC5FE6" w:rsidRPr="00A078C5">
        <w:rPr>
          <w:rFonts w:ascii="CC Comicrazy" w:hAnsi="CC Comicrazy"/>
          <w:color w:val="76923C" w:themeColor="accent3" w:themeShade="BF"/>
          <w:sz w:val="28"/>
          <w:szCs w:val="28"/>
        </w:rPr>
        <w:t>Teselación</w:t>
      </w:r>
      <w:proofErr w:type="spellEnd"/>
      <w:r w:rsidR="00DC5FE6" w:rsidRPr="00A078C5">
        <w:rPr>
          <w:rFonts w:ascii="CC Comicrazy" w:hAnsi="CC Comicrazy"/>
          <w:color w:val="76923C" w:themeColor="accent3" w:themeShade="BF"/>
          <w:sz w:val="28"/>
          <w:szCs w:val="28"/>
        </w:rPr>
        <w:t xml:space="preserve"> del plano  </w:t>
      </w:r>
    </w:p>
    <w:sectPr w:rsidR="005F664A" w:rsidRPr="00A078C5" w:rsidSect="00DC5F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 Comicrazy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124C"/>
    <w:rsid w:val="003D124C"/>
    <w:rsid w:val="00574BDE"/>
    <w:rsid w:val="005F664A"/>
    <w:rsid w:val="0088052C"/>
    <w:rsid w:val="00A078C5"/>
    <w:rsid w:val="00DC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4</cp:revision>
  <dcterms:created xsi:type="dcterms:W3CDTF">2012-08-01T09:52:00Z</dcterms:created>
  <dcterms:modified xsi:type="dcterms:W3CDTF">2012-08-01T10:28:00Z</dcterms:modified>
</cp:coreProperties>
</file>